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1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2355"/>
        <w:gridCol w:w="4509"/>
      </w:tblGrid>
      <w:tr w:rsidR="005845AC" w:rsidRPr="005845AC" w14:paraId="4D6559FC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FE564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Unité régionale de loisir et de sport du Bas-Saint-Laurent 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inc.</w:t>
            </w:r>
            <w:proofErr w:type="spellEnd"/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01136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Bas-Saint-Laurent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0FCF7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38, rue Saint-Germain Est, 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bur</w:t>
            </w:r>
            <w:proofErr w:type="spellEnd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. 304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Rimouski (Québec) G5L 1A2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4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www.urls-bsl.qc.ca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4743DB1D" wp14:editId="1139BA1C">
                    <wp:extent cx="123825" cy="123825"/>
                    <wp:effectExtent l="0" t="0" r="9525" b="9525"/>
                    <wp:docPr id="1" name="Image 1" descr="Cet hyperlien s'ouvrira dans une nouvelle fenêtre.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et hyperlien s'ouvrira dans une nouvelle fenêtre.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418 723-5036</w:t>
            </w:r>
          </w:p>
        </w:tc>
      </w:tr>
      <w:tr w:rsidR="005845AC" w:rsidRPr="005845AC" w14:paraId="662A4024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9F29C" w14:textId="0041F34B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Ville d’Alma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D313F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Saguenay-Lac-Saint-Jean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00D7C" w14:textId="77777777" w:rsidR="005845AC" w:rsidRDefault="00C45076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140, rue Saint-Joseph Sud</w:t>
            </w:r>
          </w:p>
          <w:p w14:paraId="1B197A4A" w14:textId="296E7C60" w:rsidR="00C45076" w:rsidRDefault="00C45076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Alma (Québec) G8B 3R1</w:t>
            </w:r>
          </w:p>
          <w:p w14:paraId="0EA629D9" w14:textId="350A2C01" w:rsidR="00E512D3" w:rsidRDefault="00E512D3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hyperlink r:id="rId6" w:history="1">
              <w:r w:rsidRPr="007A5A84">
                <w:rPr>
                  <w:rStyle w:val="Lienhypertexte"/>
                </w:rPr>
                <w:t>www.ville.alma.qc.ca/</w:t>
              </w:r>
            </w:hyperlink>
          </w:p>
          <w:p w14:paraId="40F73147" w14:textId="2F0E8F19" w:rsidR="00C45076" w:rsidRPr="005845AC" w:rsidRDefault="00C45076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418 669-5000</w:t>
            </w:r>
          </w:p>
        </w:tc>
      </w:tr>
      <w:tr w:rsidR="005845AC" w:rsidRPr="005845AC" w14:paraId="422F832B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B8CA0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Unité de loisir et de sport de la Capitale-Nationale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ED760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Capitale-Nationale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96474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5121, boulevard Chauveau Ouest Bureau 202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Québec (Québec) G2E 5A6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7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www.ulscn.qc.ca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6D969ECE" wp14:editId="46573348">
                    <wp:extent cx="123825" cy="123825"/>
                    <wp:effectExtent l="0" t="0" r="9525" b="9525"/>
                    <wp:docPr id="3" name="Image 3" descr="Cet hyperlien s'ouvrira dans une nouvelle fenêtre.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et hyperlien s'ouvrira dans une nouvelle fenêtre.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418 877-6233</w:t>
            </w:r>
          </w:p>
        </w:tc>
      </w:tr>
      <w:tr w:rsidR="005845AC" w:rsidRPr="005845AC" w14:paraId="6386FB84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7D7F9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Unité régionale de loisir et de sport de la Mauricie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52CA6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Mauricie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E90D5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260, rue Dessureault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Trois-Rivières (Québec) G8T 9T9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8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www.urlsmauricie.com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1A57211B" wp14:editId="1B9DDB62">
                    <wp:extent cx="123825" cy="123825"/>
                    <wp:effectExtent l="0" t="0" r="9525" b="9525"/>
                    <wp:docPr id="4" name="Image 4" descr="Cet hyperlien s'ouvrira dans une nouvelle fenêtre.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et hyperlien s'ouvrira dans une nouvelle fenêtre.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819 691-3075</w:t>
            </w:r>
          </w:p>
        </w:tc>
      </w:tr>
      <w:tr w:rsidR="005845AC" w:rsidRPr="005845AC" w14:paraId="5CA599DA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BE360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Conseil sport loisir de l’Estrie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EAD58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Estrie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CF026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5182, boulevard Bourque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Sherbrooke (Québec) J1N 1H4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9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www.csle.qc.ca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11F5F886" wp14:editId="244BEFD1">
                    <wp:extent cx="123825" cy="123825"/>
                    <wp:effectExtent l="0" t="0" r="9525" b="9525"/>
                    <wp:docPr id="5" name="Image 5" descr="Cet hyperlien s'ouvrira dans une nouvelle fenêtre.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et hyperlien s'ouvrira dans une nouvelle fenêtre.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819 864-0864</w:t>
            </w:r>
          </w:p>
        </w:tc>
      </w:tr>
      <w:tr w:rsidR="005845AC" w:rsidRPr="005845AC" w14:paraId="4257746C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C14F1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Sport et loisir de l’île de Montréal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C3CBD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Montréal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2FAAC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7333, rue Saint-Denis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Montréal (Québec) H2R 2E5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0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www.sportloisirmontreal.ca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103BF52D" wp14:editId="6739876D">
                    <wp:extent cx="123825" cy="123825"/>
                    <wp:effectExtent l="0" t="0" r="9525" b="9525"/>
                    <wp:docPr id="6" name="Image 6" descr="Cet hyperlien s'ouvrira dans une nouvelle fenêtre.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et hyperlien s'ouvrira dans une nouvelle fenêtre.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514 722-7747</w:t>
            </w:r>
          </w:p>
        </w:tc>
      </w:tr>
      <w:tr w:rsidR="005845AC" w:rsidRPr="005845AC" w14:paraId="6E2F97CA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A2834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Unité régionale de loisir et de sport de l’Outaouais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52BFA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Outaouais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514E5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390, avenue de Buckingham, 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bur</w:t>
            </w:r>
            <w:proofErr w:type="spellEnd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. 209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Gatineau (Québec) J8L 2G7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1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www.urlso.qc.ca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250D56C3" wp14:editId="0BC63B7A">
                    <wp:extent cx="123825" cy="123825"/>
                    <wp:effectExtent l="0" t="0" r="9525" b="9525"/>
                    <wp:docPr id="7" name="Image 7" descr="Cet hyperlien s'ouvrira dans une nouvelle fenêtre.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Cet hyperlien s'ouvrira dans une nouvelle fenêtre.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819 663-2575</w:t>
            </w:r>
          </w:p>
        </w:tc>
      </w:tr>
      <w:tr w:rsidR="005845AC" w:rsidRPr="005845AC" w14:paraId="57168F0E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F114D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Unité de loisir et de sport Abitibi-Témiscamingue (ULSAT)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7869F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Abitibi-Témiscamingue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45ED2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375, avenue Centrale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Val-d’Or (Québec) J9P 1P4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2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www.ulsat.qc.ca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4EE4797B" wp14:editId="2E154C6F">
                    <wp:extent cx="123825" cy="123825"/>
                    <wp:effectExtent l="0" t="0" r="9525" b="9525"/>
                    <wp:docPr id="8" name="Image 8" descr="Cet hyperlien s'ouvrira dans une nouvelle fenêtre.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Cet hyperlien s'ouvrira dans une nouvelle fenêtre.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819 825-2047</w:t>
            </w:r>
          </w:p>
        </w:tc>
      </w:tr>
      <w:tr w:rsidR="005845AC" w:rsidRPr="005845AC" w14:paraId="5CE3178D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AF417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Unité régionale loisir et sport de la Côte-Nord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2CE53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Côte-Nord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23A4B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337, boulevard Lasalle, 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bur</w:t>
            </w:r>
            <w:proofErr w:type="spellEnd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. 203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Baie-Comeau (Québec) G4Z 2Z1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3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www.urlscn.qc.ca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0222159F" wp14:editId="70A41953">
                    <wp:extent cx="123825" cy="123825"/>
                    <wp:effectExtent l="0" t="0" r="9525" b="9525"/>
                    <wp:docPr id="9" name="Image 9" descr="Cet hyperlien s'ouvrira dans une nouvelle fenêtre.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Cet hyperlien s'ouvrira dans une nouvelle fenêtre.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418 296-5774</w:t>
            </w:r>
          </w:p>
        </w:tc>
      </w:tr>
      <w:tr w:rsidR="005845AC" w:rsidRPr="005845AC" w14:paraId="0A0BD751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B60EE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lastRenderedPageBreak/>
              <w:t>Loisir Sport Baie-James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242BB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Nord-du-Québec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6E996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150 B, place du Commerce, C.P. 399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Matagami (Québec) J0Y 2A0 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4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www.lsbj.ca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626C7792" wp14:editId="7633F487">
                    <wp:extent cx="123825" cy="123825"/>
                    <wp:effectExtent l="0" t="0" r="9525" b="9525"/>
                    <wp:docPr id="10" name="Image 10" descr="Cet hyperlien s'ouvrira dans une nouvelle fenêtre.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Cet hyperlien s'ouvrira dans une nouvelle fenêtre.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819 739-2273</w:t>
            </w:r>
          </w:p>
        </w:tc>
      </w:tr>
      <w:tr w:rsidR="005845AC" w:rsidRPr="005845AC" w14:paraId="32EF1821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FFE45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Unité régionale de loisir et de sport de la Gaspésie–Îles-de-la-Madeleine 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inc.</w:t>
            </w:r>
            <w:proofErr w:type="spellEnd"/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A54E8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Gaspésie–Îles-de-la-Madeleine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826A4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8, boulevard Perron Est, C.P. 99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Caplan (Québec) G0C 1H0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5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www.urlsgim.com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4238CCBD" wp14:editId="18134581">
                    <wp:extent cx="123825" cy="123825"/>
                    <wp:effectExtent l="0" t="0" r="9525" b="9525"/>
                    <wp:docPr id="11" name="Image 11" descr="Cet hyperlien s'ouvrira dans une nouvelle fenêtre.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et hyperlien s'ouvrira dans une nouvelle fenêtre.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418 388-2121</w:t>
            </w:r>
          </w:p>
        </w:tc>
      </w:tr>
      <w:tr w:rsidR="005845AC" w:rsidRPr="005845AC" w14:paraId="6F7F9F54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D6675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Unité régionale de loisir et de sport de la Chaudière-Appalaches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06061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Chaudière-Appalaches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E6D30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5501, rue Saint-Georges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Lévis (Québec) G6V 4M7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6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www.urls-ca.qc.ca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365E2D59" wp14:editId="55FE6DBF">
                    <wp:extent cx="123825" cy="123825"/>
                    <wp:effectExtent l="0" t="0" r="9525" b="9525"/>
                    <wp:docPr id="12" name="Image 12" descr="Cet hyperlien s'ouvrira dans une nouvelle fenêtre.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Cet hyperlien s'ouvrira dans une nouvelle fenêtre.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418 833-5678</w:t>
            </w:r>
          </w:p>
        </w:tc>
      </w:tr>
      <w:tr w:rsidR="005845AC" w:rsidRPr="005845AC" w14:paraId="218A7750" w14:textId="77777777" w:rsidTr="005E792F">
        <w:tblPrEx>
          <w:tblCellMar>
            <w:left w:w="70" w:type="dxa"/>
            <w:right w:w="70" w:type="dxa"/>
          </w:tblCellMar>
        </w:tblPrEx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hideMark/>
          </w:tcPr>
          <w:p w14:paraId="0E105201" w14:textId="2307AABE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Ville de Laval</w:t>
            </w:r>
          </w:p>
        </w:tc>
        <w:tc>
          <w:tcPr>
            <w:tcW w:w="2469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hideMark/>
          </w:tcPr>
          <w:p w14:paraId="2326A6D7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Laval</w:t>
            </w:r>
          </w:p>
        </w:tc>
        <w:tc>
          <w:tcPr>
            <w:tcW w:w="397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hideMark/>
          </w:tcPr>
          <w:p w14:paraId="610FFD45" w14:textId="6BE50B91" w:rsidR="005845AC" w:rsidRDefault="005E792F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1333, boulevard. Chomedey</w:t>
            </w:r>
          </w:p>
          <w:p w14:paraId="4CF99C6E" w14:textId="02D99F1E" w:rsidR="005E792F" w:rsidRDefault="005E792F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Laval (Québec) H7V 3Z4</w:t>
            </w:r>
          </w:p>
          <w:p w14:paraId="71B9FC7D" w14:textId="0E35B4E4" w:rsidR="00E512D3" w:rsidRDefault="00E512D3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hyperlink r:id="rId17" w:history="1">
              <w:r w:rsidRPr="007A5A84">
                <w:rPr>
                  <w:rStyle w:val="Lienhypertexte"/>
                  <w:rFonts w:ascii="Roboto" w:eastAsia="Times New Roman" w:hAnsi="Roboto" w:cs="Times New Roman"/>
                  <w:spacing w:val="8"/>
                  <w:lang w:eastAsia="fr-CA"/>
                </w:rPr>
                <w:t>www.laval.ca</w:t>
              </w:r>
            </w:hyperlink>
            <w: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 </w:t>
            </w:r>
          </w:p>
          <w:p w14:paraId="1CDB3B9B" w14:textId="3738386E" w:rsidR="005E792F" w:rsidRPr="00E512D3" w:rsidRDefault="005E792F" w:rsidP="005845A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450 978-8000</w:t>
            </w:r>
          </w:p>
        </w:tc>
      </w:tr>
      <w:tr w:rsidR="005845AC" w:rsidRPr="005845AC" w14:paraId="2DA8BE92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FEEE9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Corporation régionale de loisir et de sport de Lanaudière 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D38FB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Lanaudière 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FFB4F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331, rang du 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Bas-de-l'Achigan</w:t>
            </w:r>
            <w:proofErr w:type="spellEnd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L’Épiphanie (Québec) J5X 1A1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8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www.loisir-lanaudiere.qc.ca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47799F3F" wp14:editId="1FDF1692">
                    <wp:extent cx="123825" cy="123825"/>
                    <wp:effectExtent l="0" t="0" r="9525" b="9525"/>
                    <wp:docPr id="14" name="Image 14" descr="Cet hyperlien s'ouvrira dans une nouvelle fenêtre.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Cet hyperlien s'ouvrira dans une nouvelle fenêtre.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450 588-4443</w:t>
            </w:r>
          </w:p>
        </w:tc>
      </w:tr>
      <w:tr w:rsidR="005845AC" w:rsidRPr="005845AC" w14:paraId="1AF12A02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3BBB5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Unité régionale de loisir, de sport et de plein air des Laurentides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4F255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Laurentides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19014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 xml:space="preserve">330, De Martigny Ouest, 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bur</w:t>
            </w:r>
            <w:proofErr w:type="spellEnd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. 100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Saint-Jérôme (Québec) J7Y 4C9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19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www.loisirslaurentides.com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4C719AFB" wp14:editId="3D537503">
                    <wp:extent cx="123825" cy="123825"/>
                    <wp:effectExtent l="0" t="0" r="9525" b="9525"/>
                    <wp:docPr id="15" name="Image 15" descr="Cet hyperlien s'ouvrira dans une nouvelle fenêtre.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Cet hyperlien s'ouvrira dans une nouvelle fenêtre.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450 504-6080</w:t>
            </w:r>
          </w:p>
        </w:tc>
      </w:tr>
      <w:tr w:rsidR="005845AC" w:rsidRPr="00C45076" w14:paraId="2F2AD32C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540EE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Loisir et sport Montérégie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8B8C2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Montérégie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4E390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val="en-CA"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val="en-CA" w:eastAsia="fr-CA"/>
              </w:rPr>
              <w:t>2050, rue Girouard Ouest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val="en-CA" w:eastAsia="fr-CA"/>
              </w:rPr>
              <w:br/>
              <w:t>Saint-Hyacinthe (Québec) J2S 3A6 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val="en-CA" w:eastAsia="fr-CA"/>
              </w:rPr>
              <w:br/>
            </w:r>
            <w:hyperlink r:id="rId20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val="en-CA" w:eastAsia="fr-CA"/>
                </w:rPr>
                <w:t>www.loisir.qc.ca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45BCC829" wp14:editId="76579F16">
                    <wp:extent cx="123825" cy="123825"/>
                    <wp:effectExtent l="0" t="0" r="9525" b="9525"/>
                    <wp:docPr id="16" name="Image 16" descr="Cet hyperlien s'ouvrira dans une nouvelle fenêtre.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Cet hyperlien s'ouvrira dans une nouvelle fenêtre.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val="en-CA" w:eastAsia="fr-CA"/>
              </w:rPr>
              <w:br/>
              <w:t>450 773-9802 </w:t>
            </w:r>
          </w:p>
        </w:tc>
      </w:tr>
      <w:tr w:rsidR="005845AC" w:rsidRPr="005845AC" w14:paraId="0E222BFB" w14:textId="77777777" w:rsidTr="005845AC">
        <w:tc>
          <w:tcPr>
            <w:tcW w:w="3851" w:type="dxa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3F9E1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Loisir Sport Centre-du-Québec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5FDBC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Centre-du-Québec</w:t>
            </w:r>
          </w:p>
        </w:tc>
        <w:tc>
          <w:tcPr>
            <w:tcW w:w="0" w:type="auto"/>
            <w:tcBorders>
              <w:top w:val="single" w:sz="6" w:space="0" w:color="C7DDE2"/>
              <w:left w:val="single" w:sz="6" w:space="0" w:color="C7DDE2"/>
              <w:bottom w:val="single" w:sz="6" w:space="0" w:color="C7DDE2"/>
              <w:right w:val="single" w:sz="6" w:space="0" w:color="C7DD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3FCB2" w14:textId="77777777" w:rsidR="005845AC" w:rsidRPr="005845AC" w:rsidRDefault="005845AC" w:rsidP="005845AC">
            <w:pPr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</w:pP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1352, rue Jean-</w:t>
            </w:r>
            <w:proofErr w:type="spellStart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Berchmans</w:t>
            </w:r>
            <w:proofErr w:type="spellEnd"/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t>-Michaud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Drummondville (Québec) J2C 2Z5</w:t>
            </w:r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</w:r>
            <w:hyperlink r:id="rId21" w:tgtFrame="_blank" w:history="1">
              <w:r w:rsidRPr="005845AC">
                <w:rPr>
                  <w:rFonts w:ascii="Roboto" w:eastAsia="Times New Roman" w:hAnsi="Roboto" w:cs="Times New Roman"/>
                  <w:color w:val="00547F"/>
                  <w:spacing w:val="8"/>
                  <w:u w:val="single"/>
                  <w:lang w:eastAsia="fr-CA"/>
                </w:rPr>
                <w:t>www.loisir-sport.centre-du-quebec.qc.ca </w:t>
              </w:r>
              <w:r w:rsidRPr="005845AC">
                <w:rPr>
                  <w:rFonts w:ascii="Roboto" w:eastAsia="Times New Roman" w:hAnsi="Roboto" w:cs="Times New Roman"/>
                  <w:noProof/>
                  <w:color w:val="00547F"/>
                  <w:spacing w:val="8"/>
                  <w:lang w:eastAsia="fr-CA"/>
                </w:rPr>
                <w:drawing>
                  <wp:inline distT="0" distB="0" distL="0" distR="0" wp14:anchorId="1A7F192A" wp14:editId="18F511A3">
                    <wp:extent cx="123825" cy="123825"/>
                    <wp:effectExtent l="0" t="0" r="9525" b="9525"/>
                    <wp:docPr id="17" name="Image 17" descr="Cet hyperlien s'ouvrira dans une nouvelle fenêtre.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Cet hyperlien s'ouvrira dans une nouvelle fenêtre.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845AC">
              <w:rPr>
                <w:rFonts w:ascii="Roboto" w:eastAsia="Times New Roman" w:hAnsi="Roboto" w:cs="Times New Roman"/>
                <w:color w:val="333333"/>
                <w:spacing w:val="8"/>
                <w:lang w:eastAsia="fr-CA"/>
              </w:rPr>
              <w:br/>
              <w:t>819 478-1483</w:t>
            </w:r>
          </w:p>
        </w:tc>
      </w:tr>
    </w:tbl>
    <w:p w14:paraId="65BBF539" w14:textId="4879506B" w:rsidR="001B5952" w:rsidRDefault="001B5952">
      <w:pPr>
        <w:rPr>
          <w:rFonts w:ascii="inherit" w:eastAsia="Times New Roman" w:hAnsi="inherit" w:cs="Times New Roman"/>
          <w:color w:val="FFFFFF"/>
          <w:sz w:val="23"/>
          <w:szCs w:val="23"/>
          <w:lang w:eastAsia="fr-CA"/>
        </w:rPr>
      </w:pPr>
    </w:p>
    <w:p w14:paraId="710EFDCC" w14:textId="672B6EA6" w:rsidR="005E792F" w:rsidRDefault="005E792F">
      <w:pPr>
        <w:rPr>
          <w:rFonts w:ascii="inherit" w:eastAsia="Times New Roman" w:hAnsi="inherit" w:cs="Times New Roman"/>
          <w:color w:val="FFFFFF"/>
          <w:sz w:val="23"/>
          <w:szCs w:val="23"/>
          <w:lang w:eastAsia="fr-CA"/>
        </w:rPr>
      </w:pPr>
    </w:p>
    <w:p w14:paraId="13F68AA6" w14:textId="7431CEBB" w:rsidR="005E792F" w:rsidRDefault="005E792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F0D89CB" w14:textId="6D31C564" w:rsidR="005E792F" w:rsidRDefault="005E792F"/>
    <w:sectPr w:rsidR="005E7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C"/>
    <w:rsid w:val="001B5952"/>
    <w:rsid w:val="005845AC"/>
    <w:rsid w:val="005E792F"/>
    <w:rsid w:val="00AF7BB3"/>
    <w:rsid w:val="00C45076"/>
    <w:rsid w:val="00E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2ECB"/>
  <w15:chartTrackingRefBased/>
  <w15:docId w15:val="{8D1439E9-06B2-475A-B5DA-C33018C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0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lsmauricie.com/" TargetMode="External"/><Relationship Id="rId13" Type="http://schemas.openxmlformats.org/officeDocument/2006/relationships/hyperlink" Target="http://www.urlscn.qc.ca/" TargetMode="External"/><Relationship Id="rId18" Type="http://schemas.openxmlformats.org/officeDocument/2006/relationships/hyperlink" Target="http://www.loisir-lanaudiere.qc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isir-sport.centre-du-quebec.qc.ca/" TargetMode="External"/><Relationship Id="rId7" Type="http://schemas.openxmlformats.org/officeDocument/2006/relationships/hyperlink" Target="http://www.ulscn.qc.ca/" TargetMode="External"/><Relationship Id="rId12" Type="http://schemas.openxmlformats.org/officeDocument/2006/relationships/hyperlink" Target="http://www.ulsat.qc.ca/" TargetMode="External"/><Relationship Id="rId17" Type="http://schemas.openxmlformats.org/officeDocument/2006/relationships/hyperlink" Target="http://www.laval.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ls-ca.qc.ca/" TargetMode="External"/><Relationship Id="rId20" Type="http://schemas.openxmlformats.org/officeDocument/2006/relationships/hyperlink" Target="http://www.loisir.qc.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lle.alma.qc.ca/" TargetMode="External"/><Relationship Id="rId11" Type="http://schemas.openxmlformats.org/officeDocument/2006/relationships/hyperlink" Target="http://www.urlso.qc.c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rlsgi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ortloisirmontreal.ca/" TargetMode="External"/><Relationship Id="rId19" Type="http://schemas.openxmlformats.org/officeDocument/2006/relationships/hyperlink" Target="http://www.loisirslaurentides.com/" TargetMode="External"/><Relationship Id="rId4" Type="http://schemas.openxmlformats.org/officeDocument/2006/relationships/hyperlink" Target="http://www.urls-bsl.qc.ca/" TargetMode="External"/><Relationship Id="rId9" Type="http://schemas.openxmlformats.org/officeDocument/2006/relationships/hyperlink" Target="http://www.csle.qc.ca/" TargetMode="External"/><Relationship Id="rId14" Type="http://schemas.openxmlformats.org/officeDocument/2006/relationships/hyperlink" Target="https://www.lsbj.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Porlier</dc:creator>
  <cp:keywords/>
  <dc:description/>
  <cp:lastModifiedBy>Lucille Porlier</cp:lastModifiedBy>
  <cp:revision>5</cp:revision>
  <dcterms:created xsi:type="dcterms:W3CDTF">2020-07-16T15:54:00Z</dcterms:created>
  <dcterms:modified xsi:type="dcterms:W3CDTF">2020-07-17T18:16:00Z</dcterms:modified>
</cp:coreProperties>
</file>